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514" w:rsidRPr="00D10514" w:rsidRDefault="00D10514" w:rsidP="00D10514">
      <w:pPr>
        <w:rPr>
          <w:b/>
          <w:sz w:val="24"/>
          <w:szCs w:val="24"/>
        </w:rPr>
      </w:pPr>
      <w:r w:rsidRPr="00D10514">
        <w:rPr>
          <w:b/>
          <w:sz w:val="24"/>
          <w:szCs w:val="24"/>
        </w:rPr>
        <w:t>Требования  к файлам в печать:</w:t>
      </w:r>
    </w:p>
    <w:p w:rsidR="00D10514" w:rsidRDefault="00D10514" w:rsidP="00D10514">
      <w:r>
        <w:t xml:space="preserve">Для оперативной широкоформатной печати принимаются файлы в формате TIFF, EPS, а также созданные в программах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 xml:space="preserve">, </w:t>
      </w:r>
    </w:p>
    <w:p w:rsidR="00D10514" w:rsidRDefault="00D10514" w:rsidP="00D10514">
      <w:pPr>
        <w:rPr>
          <w:lang w:val="en-US"/>
        </w:rPr>
      </w:pPr>
      <w:proofErr w:type="spellStart"/>
      <w:r>
        <w:t>Corel</w:t>
      </w:r>
      <w:proofErr w:type="spellEnd"/>
      <w:r>
        <w:t xml:space="preserve"> </w:t>
      </w:r>
      <w:proofErr w:type="spellStart"/>
      <w:r>
        <w:t>Draw</w:t>
      </w:r>
      <w:proofErr w:type="spellEnd"/>
      <w:r>
        <w:t xml:space="preserve"> с расширением соответственно PSD, CDR. </w:t>
      </w:r>
    </w:p>
    <w:p w:rsidR="00D10514" w:rsidRPr="00D10514" w:rsidRDefault="00D10514" w:rsidP="00D10514">
      <w:pPr>
        <w:rPr>
          <w:lang w:val="en-US"/>
        </w:rPr>
      </w:pPr>
      <w:r>
        <w:t>Форматы</w:t>
      </w:r>
      <w:r w:rsidRPr="00D10514">
        <w:rPr>
          <w:lang w:val="en-US"/>
        </w:rPr>
        <w:t xml:space="preserve"> </w:t>
      </w:r>
      <w:r>
        <w:t>носителей</w:t>
      </w:r>
      <w:r w:rsidRPr="00D10514">
        <w:rPr>
          <w:lang w:val="en-US"/>
        </w:rPr>
        <w:t>:</w:t>
      </w:r>
      <w:r>
        <w:rPr>
          <w:lang w:val="en-US"/>
        </w:rPr>
        <w:t xml:space="preserve"> </w:t>
      </w:r>
      <w:r w:rsidRPr="00D10514">
        <w:rPr>
          <w:lang w:val="en-US"/>
        </w:rPr>
        <w:t>CD-R, CD-RW, DVD, DVD-RW, Flash-USB</w:t>
      </w:r>
    </w:p>
    <w:p w:rsidR="00D10514" w:rsidRDefault="00D10514" w:rsidP="00D10514">
      <w:r>
        <w:t>Вы можете отправить файлы по интернету</w:t>
      </w:r>
    </w:p>
    <w:p w:rsidR="00D10514" w:rsidRDefault="00D10514" w:rsidP="00D10514">
      <w:r>
        <w:t>Обратите особое внимание на разрешение при подготовке макета для широкоформатной печати!</w:t>
      </w:r>
    </w:p>
    <w:p w:rsidR="00D10514" w:rsidRDefault="00D10514" w:rsidP="00D10514">
      <w:r>
        <w:t xml:space="preserve">Разрешение самого файла и разрешение интерьерной или наружной печати </w:t>
      </w:r>
      <w:proofErr w:type="gramStart"/>
      <w:r>
        <w:t>–э</w:t>
      </w:r>
      <w:proofErr w:type="gramEnd"/>
      <w:r>
        <w:t>то не одно и то же!</w:t>
      </w:r>
    </w:p>
    <w:p w:rsidR="00D10514" w:rsidRDefault="00D10514" w:rsidP="00D10514">
      <w:r>
        <w:t xml:space="preserve">Разрешение файла от 75 до 100dpi - для печати с разрешением 360 </w:t>
      </w:r>
      <w:proofErr w:type="spellStart"/>
      <w:r>
        <w:t>dpi</w:t>
      </w:r>
      <w:proofErr w:type="spellEnd"/>
      <w:r>
        <w:t>.</w:t>
      </w:r>
    </w:p>
    <w:p w:rsidR="00D10514" w:rsidRDefault="00D10514" w:rsidP="00D10514">
      <w:r>
        <w:t xml:space="preserve">Разрешение файла от 100 до 150dpi - используется для печати c разрешением от 720 </w:t>
      </w:r>
      <w:proofErr w:type="spellStart"/>
      <w:r>
        <w:t>dpi</w:t>
      </w:r>
      <w:proofErr w:type="spellEnd"/>
      <w:r>
        <w:t>.</w:t>
      </w:r>
    </w:p>
    <w:p w:rsidR="00D10514" w:rsidRDefault="00D10514" w:rsidP="00D10514"/>
    <w:p w:rsidR="00D10514" w:rsidRPr="00D10514" w:rsidRDefault="00D10514" w:rsidP="00D10514">
      <w:bookmarkStart w:id="0" w:name="_GoBack"/>
      <w:bookmarkEnd w:id="0"/>
      <w:r w:rsidRPr="00D10514">
        <w:rPr>
          <w:b/>
        </w:rPr>
        <w:t>Векторные изображения</w:t>
      </w:r>
      <w:r w:rsidRPr="00D10514">
        <w:t xml:space="preserve"> </w:t>
      </w:r>
      <w:r>
        <w:t xml:space="preserve">для широкоформатной </w:t>
      </w:r>
      <w:r w:rsidRPr="00D10514">
        <w:t xml:space="preserve">печати предоставляются в форматах </w:t>
      </w:r>
      <w:r w:rsidRPr="00D10514">
        <w:rPr>
          <w:lang w:val="en-US"/>
        </w:rPr>
        <w:t>CDR</w:t>
      </w:r>
      <w:r w:rsidRPr="00D10514">
        <w:t xml:space="preserve">, </w:t>
      </w:r>
      <w:r w:rsidRPr="00D10514">
        <w:rPr>
          <w:lang w:val="en-US"/>
        </w:rPr>
        <w:t>EPS</w:t>
      </w:r>
      <w:r w:rsidRPr="00D10514">
        <w:t>.</w:t>
      </w:r>
    </w:p>
    <w:p w:rsidR="00D10514" w:rsidRPr="00D10514" w:rsidRDefault="00D10514" w:rsidP="00D10514">
      <w:r w:rsidRPr="00D10514">
        <w:t xml:space="preserve">Все шрифты должны быть переведены в кривые. </w:t>
      </w:r>
    </w:p>
    <w:p w:rsidR="00D10514" w:rsidRPr="00D10514" w:rsidRDefault="00D10514" w:rsidP="00D10514">
      <w:r w:rsidRPr="00D10514">
        <w:t>В случае</w:t>
      </w:r>
      <w:proofErr w:type="gramStart"/>
      <w:r w:rsidRPr="00D10514">
        <w:t>,</w:t>
      </w:r>
      <w:proofErr w:type="gramEnd"/>
      <w:r w:rsidRPr="00D10514">
        <w:t xml:space="preserve"> если файлы не соответствуют данным требованиям, мы можем предложить Вам </w:t>
      </w:r>
      <w:r>
        <w:t xml:space="preserve">воспользоваться услугами нашей </w:t>
      </w:r>
      <w:r w:rsidRPr="00D10514">
        <w:t>дизайн-студии по их доработке.</w:t>
      </w:r>
      <w:r w:rsidRPr="00D10514">
        <w:cr/>
      </w:r>
    </w:p>
    <w:p w:rsidR="00D10514" w:rsidRPr="00D10514" w:rsidRDefault="00D10514" w:rsidP="00D10514">
      <w:r w:rsidRPr="00D10514">
        <w:rPr>
          <w:b/>
        </w:rPr>
        <w:t>Подготовка растровых файлов</w:t>
      </w:r>
      <w:r w:rsidRPr="00D10514">
        <w:t xml:space="preserve"> для широкоформатной печати</w:t>
      </w:r>
    </w:p>
    <w:p w:rsidR="00D10514" w:rsidRPr="00D10514" w:rsidRDefault="00D10514" w:rsidP="00D10514">
      <w:r w:rsidRPr="00D10514">
        <w:t xml:space="preserve">Файлы готовятся в масштабе 1:1 </w:t>
      </w:r>
    </w:p>
    <w:p w:rsidR="00D10514" w:rsidRPr="00D10514" w:rsidRDefault="00D10514" w:rsidP="00D10514">
      <w:r w:rsidRPr="00D10514">
        <w:t xml:space="preserve">Разрешение файла выставляется с учетом того, чтобы «вес» файла не превышал 300 </w:t>
      </w:r>
      <w:r w:rsidRPr="00D10514">
        <w:rPr>
          <w:lang w:val="en-US"/>
        </w:rPr>
        <w:t>MB</w:t>
      </w:r>
      <w:r w:rsidRPr="00D10514">
        <w:t>.</w:t>
      </w:r>
    </w:p>
    <w:p w:rsidR="00D10514" w:rsidRPr="00D10514" w:rsidRDefault="00D10514" w:rsidP="00D10514">
      <w:r w:rsidRPr="00D10514">
        <w:t xml:space="preserve">Если размер изображения более 10 </w:t>
      </w:r>
      <w:proofErr w:type="spellStart"/>
      <w:r w:rsidRPr="00D10514">
        <w:t>кв</w:t>
      </w:r>
      <w:proofErr w:type="gramStart"/>
      <w:r w:rsidRPr="00D10514">
        <w:t>.м</w:t>
      </w:r>
      <w:proofErr w:type="spellEnd"/>
      <w:proofErr w:type="gramEnd"/>
      <w:r w:rsidRPr="00D10514">
        <w:t>, то необходимо увеличить разрешение и уменьшить изображение в одинаковое количество раз.</w:t>
      </w:r>
    </w:p>
    <w:p w:rsidR="00D10514" w:rsidRPr="00D10514" w:rsidRDefault="00D10514" w:rsidP="00D10514">
      <w:r w:rsidRPr="00D10514">
        <w:t xml:space="preserve">Для печати используются только файлы в цветовой модели </w:t>
      </w:r>
      <w:r w:rsidRPr="00D10514">
        <w:rPr>
          <w:lang w:val="en-US"/>
        </w:rPr>
        <w:t>CMYK</w:t>
      </w:r>
      <w:r w:rsidRPr="00D10514">
        <w:t xml:space="preserve">. Для сборки макета мы рекомендуем использовать программу </w:t>
      </w:r>
      <w:r w:rsidRPr="00D10514">
        <w:rPr>
          <w:lang w:val="en-US"/>
        </w:rPr>
        <w:t>Adobe</w:t>
      </w:r>
      <w:r>
        <w:t xml:space="preserve"> </w:t>
      </w:r>
      <w:r w:rsidRPr="00D10514">
        <w:rPr>
          <w:lang w:val="en-US"/>
        </w:rPr>
        <w:t>Photoshop</w:t>
      </w:r>
      <w:r w:rsidRPr="00D10514">
        <w:t xml:space="preserve">. Сборку макета также следует производить в цветовой модели </w:t>
      </w:r>
      <w:r w:rsidRPr="00D10514">
        <w:rPr>
          <w:lang w:val="en-US"/>
        </w:rPr>
        <w:t>CMYK</w:t>
      </w:r>
      <w:r w:rsidRPr="00D10514">
        <w:t xml:space="preserve">. При переводе в </w:t>
      </w:r>
      <w:r w:rsidRPr="00D10514">
        <w:rPr>
          <w:lang w:val="en-US"/>
        </w:rPr>
        <w:t>CMYK</w:t>
      </w:r>
      <w:r>
        <w:t xml:space="preserve"> файлов, собранных и </w:t>
      </w:r>
      <w:r w:rsidRPr="00D10514">
        <w:t xml:space="preserve">откорректированных в </w:t>
      </w:r>
      <w:r w:rsidRPr="00D10514">
        <w:rPr>
          <w:lang w:val="en-US"/>
        </w:rPr>
        <w:t>RGB</w:t>
      </w:r>
      <w:r w:rsidRPr="00D10514">
        <w:t xml:space="preserve">, Вы можете получить неудовлетворительный результат. Готовый макет можно сохранить в формате </w:t>
      </w:r>
      <w:r w:rsidRPr="00D10514">
        <w:rPr>
          <w:lang w:val="en-US"/>
        </w:rPr>
        <w:t>TIF</w:t>
      </w:r>
      <w:r>
        <w:t xml:space="preserve"> </w:t>
      </w:r>
      <w:r>
        <w:rPr>
          <w:lang w:val="en-US"/>
        </w:rPr>
        <w:t>c</w:t>
      </w:r>
      <w:r>
        <w:t xml:space="preserve"> компрессией. </w:t>
      </w:r>
      <w:r w:rsidRPr="00D10514">
        <w:t xml:space="preserve">Формат </w:t>
      </w:r>
      <w:r w:rsidRPr="00D10514">
        <w:rPr>
          <w:lang w:val="en-US"/>
        </w:rPr>
        <w:t>PSD</w:t>
      </w:r>
      <w:r w:rsidRPr="00D10514">
        <w:t xml:space="preserve"> «по слоям» является предпочтительным для предпечатной подготовки, так как предостав</w:t>
      </w:r>
      <w:r>
        <w:t>ляет более широкие возможности.</w:t>
      </w:r>
      <w:r w:rsidRPr="00D10514">
        <w:cr/>
      </w:r>
    </w:p>
    <w:p w:rsidR="00D10514" w:rsidRPr="00D10514" w:rsidRDefault="00D10514" w:rsidP="00D10514">
      <w:pPr>
        <w:rPr>
          <w:b/>
        </w:rPr>
      </w:pPr>
      <w:r w:rsidRPr="00D10514">
        <w:rPr>
          <w:b/>
        </w:rPr>
        <w:t>Требования к цвету для широкоформатной печати</w:t>
      </w:r>
    </w:p>
    <w:p w:rsidR="00D10514" w:rsidRPr="00D10514" w:rsidRDefault="00D10514" w:rsidP="00D10514">
      <w:r w:rsidRPr="00D10514">
        <w:t xml:space="preserve">При подготовке файлов для широкоформатной печати следует учитывать два основных требования: </w:t>
      </w:r>
    </w:p>
    <w:p w:rsidR="00D10514" w:rsidRPr="00D10514" w:rsidRDefault="00D10514" w:rsidP="00D10514">
      <w:r w:rsidRPr="00D10514">
        <w:t xml:space="preserve">• черный и серый цвета должны быть составными; </w:t>
      </w:r>
    </w:p>
    <w:p w:rsidR="00D10514" w:rsidRPr="00D10514" w:rsidRDefault="00D10514" w:rsidP="00D10514">
      <w:r w:rsidRPr="00D10514">
        <w:lastRenderedPageBreak/>
        <w:t>• общее количество краски не должно превышать 300%.</w:t>
      </w:r>
    </w:p>
    <w:p w:rsidR="00D10514" w:rsidRPr="00D10514" w:rsidRDefault="00D10514" w:rsidP="00D10514">
      <w:r w:rsidRPr="00D10514">
        <w:t>При подготовке файлов нельзя использовать черный и серый цвета, состоящие только из черной краски (</w:t>
      </w:r>
      <w:r w:rsidRPr="00D10514">
        <w:rPr>
          <w:lang w:val="en-US"/>
        </w:rPr>
        <w:t>CMYK</w:t>
      </w:r>
      <w:r>
        <w:t xml:space="preserve"> 0,0,0,100). На печати </w:t>
      </w:r>
      <w:r w:rsidRPr="00D10514">
        <w:t>такой цвет получится не черным, а темно-серым с заметными горизонтальными полосками. В</w:t>
      </w:r>
      <w:r>
        <w:t xml:space="preserve"> несоставном сером также будет </w:t>
      </w:r>
      <w:r w:rsidRPr="00D10514">
        <w:t>«</w:t>
      </w:r>
      <w:proofErr w:type="spellStart"/>
      <w:r w:rsidRPr="00D10514">
        <w:t>полосить</w:t>
      </w:r>
      <w:proofErr w:type="spellEnd"/>
      <w:r w:rsidRPr="00D10514">
        <w:t>».</w:t>
      </w:r>
    </w:p>
    <w:p w:rsidR="00D10514" w:rsidRPr="00D10514" w:rsidRDefault="00D10514" w:rsidP="00D10514">
      <w:r w:rsidRPr="00D10514">
        <w:t xml:space="preserve">Чтобы избежать этого эффекта, используйте в качестве черного </w:t>
      </w:r>
      <w:r w:rsidRPr="00D10514">
        <w:rPr>
          <w:lang w:val="en-US"/>
        </w:rPr>
        <w:t>CMYK</w:t>
      </w:r>
      <w:r w:rsidRPr="00D10514">
        <w:t xml:space="preserve"> 50,50,50,100, а в качестве </w:t>
      </w:r>
      <w:r>
        <w:t xml:space="preserve">серого процентное отношение от </w:t>
      </w:r>
      <w:r w:rsidRPr="00D10514">
        <w:t>указанного черного (</w:t>
      </w:r>
      <w:proofErr w:type="gramStart"/>
      <w:r w:rsidRPr="00D10514">
        <w:t>например</w:t>
      </w:r>
      <w:proofErr w:type="gramEnd"/>
      <w:r w:rsidRPr="00D10514">
        <w:t xml:space="preserve"> 10,10,10,20).</w:t>
      </w:r>
    </w:p>
    <w:sectPr w:rsidR="00D10514" w:rsidRPr="00D10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514"/>
    <w:rsid w:val="00247A2E"/>
    <w:rsid w:val="00D1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2014-03-11T18:17:00Z</dcterms:created>
  <dcterms:modified xsi:type="dcterms:W3CDTF">2014-03-11T18:27:00Z</dcterms:modified>
</cp:coreProperties>
</file>